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keepNext w:val="0"/>
        <w:keepLines w:val="0"/>
        <w:pageBreakBefore w:val="0"/>
        <w:widowControl w:val="0"/>
        <w:kinsoku/>
        <w:wordWrap/>
        <w:overflowPunct/>
        <w:topLinePunct w:val="0"/>
        <w:autoSpaceDE/>
        <w:autoSpaceDN/>
        <w:bidi w:val="0"/>
        <w:adjustRightInd/>
        <w:snapToGrid/>
        <w:spacing w:before="157" w:beforeLines="50" w:line="500" w:lineRule="exact"/>
        <w:jc w:val="center"/>
        <w:textAlignment w:val="auto"/>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6</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sz w:val="32"/>
          <w:szCs w:val="32"/>
          <w:lang w:val="en-US" w:eastAsia="zh-CN"/>
        </w:rPr>
        <w:t>揭阳市榕展投资有限公司</w:t>
      </w:r>
      <w:r>
        <w:rPr>
          <w:rFonts w:hint="eastAsia" w:ascii="仿宋" w:hAnsi="仿宋" w:eastAsia="仿宋" w:cs="仿宋"/>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统一社会信用代码：9144520057240131X8</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法定代表人：周润荣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身份证号码：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住所</w:t>
      </w:r>
      <w:r>
        <w:rPr>
          <w:rFonts w:hint="eastAsia" w:ascii="仿宋" w:hAnsi="仿宋" w:eastAsia="仿宋" w:cs="仿宋"/>
          <w:b w:val="0"/>
          <w:bCs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bookmarkStart w:id="0" w:name="_GoBack"/>
      <w:bookmarkEnd w:id="0"/>
      <w:r>
        <w:rPr>
          <w:rFonts w:hint="eastAsia" w:ascii="黑体" w:hAnsi="黑体" w:eastAsia="黑体" w:cs="黑体"/>
          <w:b w:val="0"/>
          <w:bCs w:val="0"/>
          <w:sz w:val="32"/>
          <w:szCs w:val="32"/>
        </w:rPr>
        <w:t>一、环境违法事实和证据</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8月19日和8月23日，我局执法人员对揭阳市榕展投资有限公司建设的揭阳市榕城区西郊旧村（北片）改造工程（金水岸小区）进行检查，揭阳市榕城区西郊旧村（北片）改造工程建设地点位于揭阳市榕城区西马街西郊旧村北片，检查发现揭阳市榕城区西郊旧村（北片）改造工程部分建筑物（商品房）位于揭阳市区榕江饮用水水源保护区陆域一级保护区50米范围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以上事实，有《现场检查笔录》、《调查询问笔录》、揭阳市华维规划勘测大队出具的《揭阳市区榕江饮用水水源保护区陆域（金水岸小区）定点测量》、《西郊村（金水岸一期）“三旧”改造项目（</w:t>
      </w:r>
      <w:r>
        <w:rPr>
          <w:rFonts w:hint="eastAsia" w:ascii="仿宋" w:hAnsi="仿宋" w:eastAsia="仿宋" w:cs="仿宋"/>
          <w:sz w:val="32"/>
          <w:szCs w:val="32"/>
          <w:lang w:val="en-US" w:eastAsia="zh-CN"/>
        </w:rPr>
        <w:t>2014050号）出让用地红线图》、《揭阳市榕城区西郊旧村（北片）改造工程环境影响报告书》（报批稿）中创鸿·金水岸规划总平面图、</w:t>
      </w:r>
      <w:r>
        <w:rPr>
          <w:rFonts w:hint="eastAsia" w:ascii="仿宋" w:hAnsi="仿宋" w:eastAsia="仿宋" w:cs="仿宋"/>
          <w:sz w:val="32"/>
          <w:szCs w:val="32"/>
          <w:lang w:eastAsia="zh-CN"/>
        </w:rPr>
        <w:t xml:space="preserve">揭阳市华维规划勘测大队出具的《揭阳市区榕江饮用水水源保护区陆域（金水岸小区）定点测量》照片等为证。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仿宋" w:hAnsi="仿宋" w:eastAsia="仿宋" w:cs="仿宋"/>
          <w:sz w:val="32"/>
          <w:szCs w:val="32"/>
          <w:lang w:eastAsia="zh-CN"/>
        </w:rPr>
        <w:t>上述行为</w:t>
      </w:r>
      <w:r>
        <w:rPr>
          <w:rFonts w:hint="eastAsia" w:ascii="仿宋" w:hAnsi="仿宋" w:eastAsia="仿宋" w:cs="仿宋"/>
          <w:sz w:val="32"/>
          <w:szCs w:val="32"/>
          <w:lang w:val="en-US" w:eastAsia="zh-CN"/>
        </w:rPr>
        <w:t>违反了</w:t>
      </w:r>
      <w:r>
        <w:rPr>
          <w:rFonts w:hint="eastAsia" w:ascii="仿宋" w:hAnsi="仿宋" w:eastAsia="仿宋" w:cs="仿宋"/>
          <w:sz w:val="32"/>
          <w:szCs w:val="32"/>
          <w:lang w:eastAsia="zh-CN"/>
        </w:rPr>
        <w:t>《中华人民共和国水污染防治法》第六十五条</w:t>
      </w:r>
      <w:r>
        <w:rPr>
          <w:rFonts w:hint="eastAsia" w:ascii="仿宋" w:hAnsi="仿宋" w:eastAsia="仿宋" w:cs="仿宋"/>
          <w:sz w:val="32"/>
          <w:szCs w:val="32"/>
          <w:lang w:val="en-US" w:eastAsia="zh-CN"/>
        </w:rPr>
        <w:t xml:space="preserve">的规定。    </w:t>
      </w:r>
      <w:r>
        <w:rPr>
          <w:rFonts w:hint="eastAsia" w:ascii="黑体" w:hAnsi="黑体" w:eastAsia="黑体" w:cs="黑体"/>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二、责令改正的依据、种类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w:t>
      </w:r>
      <w:r>
        <w:rPr>
          <w:rFonts w:hint="eastAsia" w:ascii="仿宋" w:hAnsi="仿宋" w:eastAsia="仿宋" w:cs="仿宋"/>
          <w:sz w:val="32"/>
          <w:szCs w:val="32"/>
          <w:lang w:eastAsia="zh-CN"/>
        </w:rPr>
        <w:t>《中华人民共和国水污染防治法》第九十一条</w:t>
      </w:r>
      <w:r>
        <w:rPr>
          <w:rFonts w:hint="eastAsia" w:ascii="仿宋" w:hAnsi="仿宋" w:eastAsia="仿宋" w:cs="仿宋"/>
          <w:sz w:val="32"/>
          <w:szCs w:val="32"/>
          <w:lang w:val="en-US" w:eastAsia="zh-CN"/>
        </w:rPr>
        <w:t>第（一）项</w:t>
      </w:r>
      <w:r>
        <w:rPr>
          <w:rFonts w:hint="eastAsia" w:ascii="仿宋" w:hAnsi="仿宋" w:eastAsia="仿宋" w:cs="仿宋"/>
          <w:sz w:val="32"/>
          <w:szCs w:val="32"/>
          <w:lang w:eastAsia="zh-CN"/>
        </w:rPr>
        <w:t>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你司自收到本决定书之日起停止在饮用水水源一级保护区内新建、改建、扩建与供水设施和保护水源无关的建设项目的违法行为。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三、责令改正的履行方式和期限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我</w:t>
      </w:r>
      <w:r>
        <w:rPr>
          <w:rFonts w:hint="eastAsia" w:ascii="仿宋" w:hAnsi="仿宋" w:eastAsia="仿宋" w:cs="仿宋"/>
          <w:sz w:val="32"/>
          <w:szCs w:val="32"/>
          <w:lang w:eastAsia="zh-CN"/>
        </w:rPr>
        <w:t>局</w:t>
      </w:r>
      <w:r>
        <w:rPr>
          <w:rFonts w:hint="eastAsia" w:ascii="仿宋" w:hAnsi="仿宋" w:eastAsia="仿宋" w:cs="仿宋"/>
          <w:sz w:val="32"/>
          <w:szCs w:val="32"/>
        </w:rPr>
        <w:t>将对</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司</w:t>
      </w:r>
      <w:r>
        <w:rPr>
          <w:rFonts w:hint="eastAsia" w:ascii="仿宋" w:hAnsi="仿宋" w:eastAsia="仿宋" w:cs="仿宋"/>
          <w:sz w:val="32"/>
          <w:szCs w:val="32"/>
        </w:rPr>
        <w:t>改正违法行为的情况实施</w:t>
      </w:r>
      <w:r>
        <w:rPr>
          <w:rFonts w:hint="eastAsia" w:ascii="仿宋" w:hAnsi="仿宋" w:eastAsia="仿宋" w:cs="仿宋"/>
          <w:sz w:val="32"/>
          <w:szCs w:val="32"/>
          <w:lang w:eastAsia="zh-CN"/>
        </w:rPr>
        <w:t>执法检查</w:t>
      </w:r>
      <w:r>
        <w:rPr>
          <w:rFonts w:hint="eastAsia" w:ascii="仿宋" w:hAnsi="仿宋" w:eastAsia="仿宋" w:cs="仿宋"/>
          <w:sz w:val="32"/>
          <w:szCs w:val="32"/>
        </w:rPr>
        <w:t>。请</w:t>
      </w:r>
      <w:r>
        <w:rPr>
          <w:rFonts w:hint="eastAsia" w:ascii="仿宋" w:hAnsi="仿宋" w:eastAsia="仿宋" w:cs="仿宋"/>
          <w:sz w:val="32"/>
          <w:szCs w:val="32"/>
          <w:lang w:eastAsia="zh-CN"/>
        </w:rPr>
        <w:t>你</w:t>
      </w:r>
      <w:r>
        <w:rPr>
          <w:rFonts w:hint="eastAsia" w:ascii="仿宋" w:hAnsi="仿宋" w:eastAsia="仿宋" w:cs="仿宋"/>
          <w:sz w:val="32"/>
          <w:szCs w:val="32"/>
          <w:lang w:val="en-US" w:eastAsia="zh-CN"/>
        </w:rPr>
        <w:t>司</w:t>
      </w:r>
      <w:r>
        <w:rPr>
          <w:rFonts w:hint="eastAsia" w:ascii="仿宋" w:hAnsi="仿宋" w:eastAsia="仿宋" w:cs="仿宋"/>
          <w:sz w:val="32"/>
          <w:szCs w:val="32"/>
        </w:rPr>
        <w:t>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3</w:t>
      </w:r>
      <w:r>
        <w:rPr>
          <w:rFonts w:hint="eastAsia" w:ascii="仿宋" w:hAnsi="仿宋" w:eastAsia="仿宋" w:cs="仿宋"/>
          <w:sz w:val="32"/>
          <w:szCs w:val="32"/>
        </w:rPr>
        <w:t>日前将改正情况报告我局</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val="en-US" w:eastAsia="zh-CN"/>
        </w:rPr>
        <w:t>司</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揭阳市生态环境局</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26</w:t>
      </w:r>
      <w:r>
        <w:rPr>
          <w:rFonts w:hint="eastAsia" w:ascii="仿宋" w:hAnsi="仿宋" w:eastAsia="仿宋" w:cs="仿宋"/>
          <w:sz w:val="32"/>
          <w:szCs w:val="32"/>
        </w:rPr>
        <w:t xml:space="preserve">日 </w:t>
      </w:r>
    </w:p>
    <w:p/>
    <w:sectPr>
      <w:footerReference r:id="rId3" w:type="default"/>
      <w:pgSz w:w="11906" w:h="16838"/>
      <w:pgMar w:top="1213" w:right="1361" w:bottom="1157" w:left="121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4A11"/>
    <w:rsid w:val="00BC5D0E"/>
    <w:rsid w:val="017B781B"/>
    <w:rsid w:val="031E1DC4"/>
    <w:rsid w:val="059518A1"/>
    <w:rsid w:val="0676073E"/>
    <w:rsid w:val="07277A62"/>
    <w:rsid w:val="07D468A0"/>
    <w:rsid w:val="07F2213B"/>
    <w:rsid w:val="081A524F"/>
    <w:rsid w:val="09054C61"/>
    <w:rsid w:val="09564D8A"/>
    <w:rsid w:val="09A51C74"/>
    <w:rsid w:val="0AE406A0"/>
    <w:rsid w:val="0AFB41CE"/>
    <w:rsid w:val="0B0F2276"/>
    <w:rsid w:val="0B4C42B0"/>
    <w:rsid w:val="0B51061A"/>
    <w:rsid w:val="0B6D6751"/>
    <w:rsid w:val="0D0456C5"/>
    <w:rsid w:val="0E083EA4"/>
    <w:rsid w:val="0E1F6664"/>
    <w:rsid w:val="0E8A501E"/>
    <w:rsid w:val="0F162FD5"/>
    <w:rsid w:val="0F294719"/>
    <w:rsid w:val="0FD36D2E"/>
    <w:rsid w:val="106020F6"/>
    <w:rsid w:val="10645723"/>
    <w:rsid w:val="10920E9E"/>
    <w:rsid w:val="10CA6906"/>
    <w:rsid w:val="11706FF0"/>
    <w:rsid w:val="121B5650"/>
    <w:rsid w:val="12EF109F"/>
    <w:rsid w:val="12F313BC"/>
    <w:rsid w:val="13FC1ADC"/>
    <w:rsid w:val="1528401A"/>
    <w:rsid w:val="155D6978"/>
    <w:rsid w:val="162E35FC"/>
    <w:rsid w:val="165B73D5"/>
    <w:rsid w:val="16A24E04"/>
    <w:rsid w:val="18917398"/>
    <w:rsid w:val="18B9731F"/>
    <w:rsid w:val="19A87965"/>
    <w:rsid w:val="19B811D1"/>
    <w:rsid w:val="1AB17E6F"/>
    <w:rsid w:val="1E7F44EC"/>
    <w:rsid w:val="1F44641A"/>
    <w:rsid w:val="1F6A0945"/>
    <w:rsid w:val="1FA40CA1"/>
    <w:rsid w:val="20CF6098"/>
    <w:rsid w:val="22F85198"/>
    <w:rsid w:val="232045AC"/>
    <w:rsid w:val="24DA0C5A"/>
    <w:rsid w:val="26FA4B9D"/>
    <w:rsid w:val="278748C1"/>
    <w:rsid w:val="27FF76BE"/>
    <w:rsid w:val="282D60AA"/>
    <w:rsid w:val="289E5FE7"/>
    <w:rsid w:val="2902345E"/>
    <w:rsid w:val="29945E88"/>
    <w:rsid w:val="29E532E5"/>
    <w:rsid w:val="2A770979"/>
    <w:rsid w:val="2ACC7379"/>
    <w:rsid w:val="2BB22555"/>
    <w:rsid w:val="2BBD0698"/>
    <w:rsid w:val="2D3805F9"/>
    <w:rsid w:val="2ECA26E8"/>
    <w:rsid w:val="2ED25442"/>
    <w:rsid w:val="2F0F1180"/>
    <w:rsid w:val="30711057"/>
    <w:rsid w:val="309171CB"/>
    <w:rsid w:val="314138F5"/>
    <w:rsid w:val="317B136B"/>
    <w:rsid w:val="320209CC"/>
    <w:rsid w:val="32BB7711"/>
    <w:rsid w:val="34647C9C"/>
    <w:rsid w:val="355B5F9F"/>
    <w:rsid w:val="369B338D"/>
    <w:rsid w:val="37BF302E"/>
    <w:rsid w:val="399F1981"/>
    <w:rsid w:val="39CB1C2E"/>
    <w:rsid w:val="3A050EC6"/>
    <w:rsid w:val="3A852DB8"/>
    <w:rsid w:val="3B632D32"/>
    <w:rsid w:val="3C633925"/>
    <w:rsid w:val="3F7E535E"/>
    <w:rsid w:val="3F8B6AA2"/>
    <w:rsid w:val="3FF41950"/>
    <w:rsid w:val="4118118C"/>
    <w:rsid w:val="41BD3514"/>
    <w:rsid w:val="42A367FC"/>
    <w:rsid w:val="42BD77E2"/>
    <w:rsid w:val="439D1FFF"/>
    <w:rsid w:val="456D4416"/>
    <w:rsid w:val="457829BA"/>
    <w:rsid w:val="46F240C2"/>
    <w:rsid w:val="47362AEF"/>
    <w:rsid w:val="473A1125"/>
    <w:rsid w:val="4A523B14"/>
    <w:rsid w:val="4AA74825"/>
    <w:rsid w:val="4AC50AED"/>
    <w:rsid w:val="4BA76BF9"/>
    <w:rsid w:val="4C0754F3"/>
    <w:rsid w:val="4CBD413D"/>
    <w:rsid w:val="4D0023ED"/>
    <w:rsid w:val="4D186454"/>
    <w:rsid w:val="4E12117B"/>
    <w:rsid w:val="4E126926"/>
    <w:rsid w:val="50F85C0C"/>
    <w:rsid w:val="51A24A4C"/>
    <w:rsid w:val="51A27DB4"/>
    <w:rsid w:val="51EE47C9"/>
    <w:rsid w:val="53EC5A6E"/>
    <w:rsid w:val="540E2FC8"/>
    <w:rsid w:val="545E2D11"/>
    <w:rsid w:val="556962DC"/>
    <w:rsid w:val="559247B8"/>
    <w:rsid w:val="55C05D04"/>
    <w:rsid w:val="56C36DD5"/>
    <w:rsid w:val="57E85AC3"/>
    <w:rsid w:val="580F272F"/>
    <w:rsid w:val="5896022E"/>
    <w:rsid w:val="592024C1"/>
    <w:rsid w:val="5BB941B3"/>
    <w:rsid w:val="5BFB6995"/>
    <w:rsid w:val="5D781CFC"/>
    <w:rsid w:val="5DB60DF8"/>
    <w:rsid w:val="600862E5"/>
    <w:rsid w:val="60497E8F"/>
    <w:rsid w:val="632811ED"/>
    <w:rsid w:val="63580B9D"/>
    <w:rsid w:val="643B65AC"/>
    <w:rsid w:val="64A808C7"/>
    <w:rsid w:val="6536088D"/>
    <w:rsid w:val="65B51598"/>
    <w:rsid w:val="66D94A84"/>
    <w:rsid w:val="67854273"/>
    <w:rsid w:val="68CA68AB"/>
    <w:rsid w:val="68DF3C6B"/>
    <w:rsid w:val="69675D38"/>
    <w:rsid w:val="6D746907"/>
    <w:rsid w:val="6D9D33EB"/>
    <w:rsid w:val="6E356D72"/>
    <w:rsid w:val="6E43108C"/>
    <w:rsid w:val="6E451E24"/>
    <w:rsid w:val="6F0F2720"/>
    <w:rsid w:val="70447581"/>
    <w:rsid w:val="71CF405A"/>
    <w:rsid w:val="72B27CB9"/>
    <w:rsid w:val="73406B7A"/>
    <w:rsid w:val="755F2EC8"/>
    <w:rsid w:val="75E1395B"/>
    <w:rsid w:val="76DF0244"/>
    <w:rsid w:val="770C499A"/>
    <w:rsid w:val="771F7C92"/>
    <w:rsid w:val="77215F21"/>
    <w:rsid w:val="775C1770"/>
    <w:rsid w:val="78E22C4C"/>
    <w:rsid w:val="7BC76F3D"/>
    <w:rsid w:val="7BDA654D"/>
    <w:rsid w:val="7BF84F16"/>
    <w:rsid w:val="7E314C28"/>
    <w:rsid w:val="7E5D52FC"/>
    <w:rsid w:val="7F196F18"/>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2021-08-26T07:11:00Z</cp:lastPrinted>
  <dcterms:modified xsi:type="dcterms:W3CDTF">2021-11-01T07:51:26Z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9F18C905EC764E489298E6A5FF19F048</vt:lpwstr>
  </property>
</Properties>
</file>